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9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2943"/>
        <w:gridCol w:w="851"/>
        <w:gridCol w:w="5648"/>
        <w:gridCol w:w="31"/>
      </w:tblGrid>
      <w:tr w:rsidR="004B66C3" w:rsidRPr="00461A99" w:rsidTr="005C6D77">
        <w:trPr>
          <w:trHeight w:val="850"/>
          <w:tblCellSpacing w:w="0" w:type="dxa"/>
        </w:trPr>
        <w:tc>
          <w:tcPr>
            <w:tcW w:w="39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C3" w:rsidRPr="009969CD" w:rsidRDefault="004B66C3" w:rsidP="005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UBND </w:t>
            </w:r>
            <w:r w:rsidRPr="0099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 THỪA THIÊN HUẾ</w:t>
            </w:r>
          </w:p>
          <w:p w:rsidR="004B66C3" w:rsidRPr="00461A99" w:rsidRDefault="004B66C3" w:rsidP="005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92B85B8" wp14:editId="65B59884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309244</wp:posOffset>
                      </wp:positionV>
                      <wp:extent cx="10763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CDD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7pt,24.35pt" to="125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 GIÁO DỤC VÀ ĐÀO TẠO</w:t>
            </w:r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A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C3" w:rsidRPr="00461A99" w:rsidRDefault="004B66C3" w:rsidP="005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2A8F465" wp14:editId="26B4848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451484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AA41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pt,35.55pt" to="220.8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46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A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6C3" w:rsidRPr="00461A99" w:rsidTr="005C6D77">
        <w:trPr>
          <w:trHeight w:val="933"/>
          <w:tblCellSpacing w:w="0" w:type="dxa"/>
        </w:trPr>
        <w:tc>
          <w:tcPr>
            <w:tcW w:w="39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C3" w:rsidRDefault="004B66C3" w:rsidP="005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 </w:t>
            </w:r>
            <w:r w:rsidR="00086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/SGDĐT-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VP</w:t>
            </w:r>
          </w:p>
          <w:p w:rsidR="004B66C3" w:rsidRPr="009E4B2B" w:rsidRDefault="004B66C3" w:rsidP="0092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62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V/v </w:t>
            </w:r>
            <w:proofErr w:type="spellStart"/>
            <w:r w:rsidR="00522671">
              <w:rPr>
                <w:rFonts w:ascii="Times New Roman" w:eastAsia="Times New Roman" w:hAnsi="Times New Roman" w:cs="Times New Roman"/>
                <w:iCs/>
                <w:color w:val="000000"/>
              </w:rPr>
              <w:t>tham</w:t>
            </w:r>
            <w:proofErr w:type="spellEnd"/>
            <w:r w:rsidR="0052267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22671">
              <w:rPr>
                <w:rFonts w:ascii="Times New Roman" w:eastAsia="Times New Roman" w:hAnsi="Times New Roman" w:cs="Times New Roman"/>
                <w:iCs/>
                <w:color w:val="000000"/>
              </w:rPr>
              <w:t>gia</w:t>
            </w:r>
            <w:proofErr w:type="spellEnd"/>
            <w:r w:rsidR="0052267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927B8E">
              <w:rPr>
                <w:rFonts w:ascii="Times New Roman" w:eastAsia="Times New Roman" w:hAnsi="Times New Roman" w:cs="Times New Roman"/>
                <w:iCs/>
                <w:color w:val="000000"/>
              </w:rPr>
              <w:t>C</w:t>
            </w:r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uộc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thi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sáng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tác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biểu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trưng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(Logo)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Huế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-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Kinh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đô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thực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ẩm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>thực</w:t>
            </w:r>
            <w:proofErr w:type="spellEnd"/>
            <w:r w:rsidR="00535F9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5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C3" w:rsidRPr="00E90553" w:rsidRDefault="004B66C3" w:rsidP="0008610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Thừa</w:t>
            </w:r>
            <w:proofErr w:type="spellEnd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Thiên</w:t>
            </w:r>
            <w:proofErr w:type="spellEnd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Huế</w:t>
            </w:r>
            <w:proofErr w:type="spellEnd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CD1A7F"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</w:t>
            </w:r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345184"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535F92"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  <w:r w:rsidR="00086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  <w:bookmarkStart w:id="0" w:name="_GoBack"/>
            <w:bookmarkEnd w:id="0"/>
            <w:r w:rsidR="00535F92"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345184"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45184"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="00345184" w:rsidRPr="00E9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2021</w:t>
            </w:r>
          </w:p>
        </w:tc>
      </w:tr>
      <w:tr w:rsidR="004B66C3" w:rsidRPr="00461A99" w:rsidTr="005C6D77">
        <w:trPr>
          <w:gridBefore w:val="1"/>
          <w:gridAfter w:val="1"/>
          <w:wBefore w:w="176" w:type="dxa"/>
          <w:wAfter w:w="31" w:type="dxa"/>
          <w:trHeight w:val="1272"/>
          <w:tblCellSpacing w:w="0" w:type="dxa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C3" w:rsidRPr="009E4B2B" w:rsidRDefault="004B66C3" w:rsidP="005C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4B66C3" w:rsidRPr="004113A4" w:rsidRDefault="004B66C3" w:rsidP="005C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13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Kính</w:t>
            </w:r>
            <w:proofErr w:type="spellEnd"/>
            <w:r w:rsidRPr="004113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3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4113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C3" w:rsidRDefault="004B66C3" w:rsidP="005C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66C3" w:rsidRPr="009E4B2B" w:rsidRDefault="004B66C3" w:rsidP="005C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225FC" w:rsidRDefault="00E225FC" w:rsidP="005C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E22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B66C3" w:rsidRDefault="004B66C3" w:rsidP="005C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GD&amp;ĐT</w:t>
            </w:r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GDNN-GDTX</w:t>
            </w:r>
            <w:r w:rsidR="00A5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6C3" w:rsidRPr="00461A99" w:rsidRDefault="004B66C3" w:rsidP="005C6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7A3D" w:rsidRDefault="004B66C3" w:rsidP="00737A3D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D1A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415C" w:rsidRDefault="00737A3D" w:rsidP="00737A3D">
      <w:pPr>
        <w:tabs>
          <w:tab w:val="center" w:pos="0"/>
          <w:tab w:val="center" w:pos="68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2E165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2E165B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="002E165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2E1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65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E1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65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2E1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65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2E1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65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E165B">
        <w:rPr>
          <w:rFonts w:ascii="Times New Roman" w:hAnsi="Times New Roman" w:cs="Times New Roman"/>
          <w:sz w:val="28"/>
          <w:szCs w:val="28"/>
        </w:rPr>
        <w:t xml:space="preserve"> </w:t>
      </w:r>
      <w:r w:rsidR="0082053C">
        <w:rPr>
          <w:rFonts w:ascii="Times New Roman" w:hAnsi="Times New Roman" w:cs="Times New Roman"/>
          <w:sz w:val="28"/>
          <w:szCs w:val="28"/>
        </w:rPr>
        <w:t xml:space="preserve">681/KH-SDL </w:t>
      </w:r>
      <w:proofErr w:type="spellStart"/>
      <w:r w:rsidR="00265C0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65C0A">
        <w:rPr>
          <w:rFonts w:ascii="Times New Roman" w:hAnsi="Times New Roman" w:cs="Times New Roman"/>
          <w:sz w:val="28"/>
          <w:szCs w:val="28"/>
        </w:rPr>
        <w:t xml:space="preserve"> </w:t>
      </w:r>
      <w:r w:rsidR="0082053C">
        <w:rPr>
          <w:rFonts w:ascii="Times New Roman" w:hAnsi="Times New Roman" w:cs="Times New Roman"/>
          <w:sz w:val="28"/>
          <w:szCs w:val="28"/>
        </w:rPr>
        <w:t>22</w:t>
      </w:r>
      <w:r w:rsidR="00265C0A">
        <w:rPr>
          <w:rFonts w:ascii="Times New Roman" w:hAnsi="Times New Roman" w:cs="Times New Roman"/>
          <w:sz w:val="28"/>
          <w:szCs w:val="28"/>
        </w:rPr>
        <w:t xml:space="preserve">/7/2021 </w:t>
      </w:r>
      <w:proofErr w:type="spellStart"/>
      <w:r w:rsidR="00265C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0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65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0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(</w:t>
      </w:r>
      <w:r w:rsidR="00535F92" w:rsidRPr="00CD1A7F">
        <w:rPr>
          <w:rFonts w:ascii="Times New Roman" w:hAnsi="Times New Roman" w:cs="Times New Roman"/>
          <w:sz w:val="28"/>
          <w:szCs w:val="28"/>
          <w:lang w:val="vi-VN"/>
        </w:rPr>
        <w:t>L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ogo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="00535F92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F92" w:rsidRPr="00CD1A7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82F8F">
        <w:rPr>
          <w:rFonts w:ascii="Times New Roman" w:hAnsi="Times New Roman" w:cs="Times New Roman"/>
          <w:sz w:val="28"/>
          <w:szCs w:val="28"/>
        </w:rPr>
        <w:t xml:space="preserve"> </w:t>
      </w:r>
      <w:r w:rsidR="00B82F8F" w:rsidRPr="00ED303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82F8F" w:rsidRPr="00ED303A">
        <w:rPr>
          <w:rFonts w:ascii="Times New Roman" w:hAnsi="Times New Roman" w:cs="Times New Roman"/>
          <w:i/>
          <w:sz w:val="28"/>
          <w:szCs w:val="28"/>
        </w:rPr>
        <w:t>đính</w:t>
      </w:r>
      <w:proofErr w:type="spellEnd"/>
      <w:r w:rsidR="00B82F8F" w:rsidRPr="00ED30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2F8F" w:rsidRPr="00ED303A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="00B82F8F" w:rsidRPr="00ED303A">
        <w:rPr>
          <w:rFonts w:ascii="Times New Roman" w:hAnsi="Times New Roman" w:cs="Times New Roman"/>
          <w:i/>
          <w:sz w:val="28"/>
          <w:szCs w:val="28"/>
        </w:rPr>
        <w:t>)</w:t>
      </w:r>
      <w:r w:rsidR="003F3AA4">
        <w:rPr>
          <w:rFonts w:ascii="Times New Roman" w:hAnsi="Times New Roman" w:cs="Times New Roman"/>
          <w:sz w:val="28"/>
          <w:szCs w:val="28"/>
        </w:rPr>
        <w:t>.</w:t>
      </w:r>
      <w:r w:rsidR="0092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F61" w:rsidRPr="00CD1A7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B52F61" w:rsidRPr="00CD1A7F">
        <w:rPr>
          <w:rFonts w:ascii="Times New Roman" w:hAnsi="Times New Roman" w:cs="Times New Roman"/>
          <w:sz w:val="28"/>
          <w:szCs w:val="28"/>
        </w:rPr>
        <w:t xml:space="preserve"> GD&amp;ĐT</w:t>
      </w:r>
      <w:r w:rsidR="00265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265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0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65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0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65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0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t</w:t>
      </w:r>
      <w:r w:rsidR="006B415C" w:rsidRPr="006B415C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555">
        <w:rPr>
          <w:rFonts w:ascii="Times New Roman" w:hAnsi="Times New Roman" w:cs="Times New Roman"/>
          <w:sz w:val="28"/>
          <w:szCs w:val="28"/>
        </w:rPr>
        <w:t>C</w:t>
      </w:r>
      <w:r w:rsidR="006B415C" w:rsidRPr="006B415C">
        <w:rPr>
          <w:rFonts w:ascii="Times New Roman" w:hAnsi="Times New Roman" w:cs="Times New Roman"/>
          <w:sz w:val="28"/>
          <w:szCs w:val="28"/>
        </w:rPr>
        <w:t>uộc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55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B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55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52F61" w:rsidRPr="00CD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2A3">
        <w:rPr>
          <w:rFonts w:ascii="Times New Roman" w:hAnsi="Times New Roman" w:cs="Times New Roman"/>
          <w:sz w:val="28"/>
          <w:szCs w:val="28"/>
        </w:rPr>
        <w:t>C</w:t>
      </w:r>
      <w:r w:rsidR="006B415C" w:rsidRPr="006B415C">
        <w:rPr>
          <w:rFonts w:ascii="Times New Roman" w:hAnsi="Times New Roman" w:cs="Times New Roman"/>
          <w:sz w:val="28"/>
          <w:szCs w:val="28"/>
        </w:rPr>
        <w:t>uộc</w:t>
      </w:r>
      <w:proofErr w:type="spellEnd"/>
      <w:r w:rsidR="006B415C" w:rsidRP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5C" w:rsidRPr="006B415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B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3F3AA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3F3AA4">
        <w:rPr>
          <w:rFonts w:ascii="Times New Roman" w:hAnsi="Times New Roman" w:cs="Times New Roman"/>
          <w:sz w:val="28"/>
          <w:szCs w:val="28"/>
        </w:rPr>
        <w:t>.</w:t>
      </w:r>
    </w:p>
    <w:p w:rsidR="004B66C3" w:rsidRPr="00CD1A7F" w:rsidRDefault="004B66C3" w:rsidP="004B66C3">
      <w:pPr>
        <w:shd w:val="clear" w:color="auto" w:fill="FFFFFF"/>
        <w:spacing w:before="60" w:after="6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3F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1A7F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4B66C3" w:rsidRPr="00AC562D" w:rsidRDefault="004B66C3" w:rsidP="004B6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956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335"/>
      </w:tblGrid>
      <w:tr w:rsidR="004B66C3" w:rsidRPr="00461A99" w:rsidTr="005C6D77">
        <w:trPr>
          <w:trHeight w:val="2376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6C3" w:rsidRDefault="004B66C3" w:rsidP="00B5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461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nh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n</w:t>
            </w:r>
            <w:proofErr w:type="spellEnd"/>
            <w:r w:rsidRPr="00B5019B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                                        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</w:t>
            </w:r>
            <w:r>
              <w:rPr>
                <w:rFonts w:ascii="Times New Roman" w:hAnsi="Times New Roman"/>
              </w:rPr>
              <w:t>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  <w:spacing w:val="-2"/>
              </w:rPr>
              <w:t>n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4B66C3" w:rsidRPr="00AC562D" w:rsidRDefault="004B66C3" w:rsidP="005C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V</w:t>
            </w:r>
            <w:r>
              <w:rPr>
                <w:rFonts w:ascii="Times New Roman" w:hAnsi="Times New Roman"/>
                <w:spacing w:val="2"/>
              </w:rPr>
              <w:t>T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V</w:t>
            </w:r>
            <w:r>
              <w:rPr>
                <w:rFonts w:ascii="Times New Roman" w:hAnsi="Times New Roman"/>
              </w:rPr>
              <w:t>P.</w:t>
            </w:r>
          </w:p>
        </w:tc>
        <w:tc>
          <w:tcPr>
            <w:tcW w:w="6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3" w:rsidRPr="00AC030A" w:rsidRDefault="00F40F13" w:rsidP="00F40F1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03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GIÁM ĐỐC</w:t>
            </w:r>
          </w:p>
          <w:p w:rsidR="00F40F13" w:rsidRPr="00AC030A" w:rsidRDefault="00F40F13" w:rsidP="00F40F13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F13" w:rsidRPr="00AC030A" w:rsidRDefault="00F40F13" w:rsidP="00535F92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0F13" w:rsidRPr="00AC030A" w:rsidRDefault="00F40F13" w:rsidP="00F40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03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AC03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03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Tân</w:t>
            </w:r>
            <w:proofErr w:type="spellEnd"/>
          </w:p>
          <w:p w:rsidR="004B66C3" w:rsidRPr="00AC562D" w:rsidRDefault="004B66C3" w:rsidP="005C6D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54DE8" w:rsidRDefault="00A54DE8"/>
    <w:sectPr w:rsidR="00A5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C3"/>
    <w:rsid w:val="00086106"/>
    <w:rsid w:val="000E3E06"/>
    <w:rsid w:val="001C39D7"/>
    <w:rsid w:val="00265C0A"/>
    <w:rsid w:val="002B6ABB"/>
    <w:rsid w:val="002E165B"/>
    <w:rsid w:val="00345184"/>
    <w:rsid w:val="003F3AA4"/>
    <w:rsid w:val="004B66C3"/>
    <w:rsid w:val="00522671"/>
    <w:rsid w:val="00535F92"/>
    <w:rsid w:val="00690A4F"/>
    <w:rsid w:val="006B415C"/>
    <w:rsid w:val="00737A3D"/>
    <w:rsid w:val="0082053C"/>
    <w:rsid w:val="0092697D"/>
    <w:rsid w:val="00927B8E"/>
    <w:rsid w:val="009C52A0"/>
    <w:rsid w:val="00A50668"/>
    <w:rsid w:val="00A54DE8"/>
    <w:rsid w:val="00AD3066"/>
    <w:rsid w:val="00B52F61"/>
    <w:rsid w:val="00B56555"/>
    <w:rsid w:val="00B82F8F"/>
    <w:rsid w:val="00CC72A3"/>
    <w:rsid w:val="00CD1A7F"/>
    <w:rsid w:val="00E225FC"/>
    <w:rsid w:val="00E90553"/>
    <w:rsid w:val="00ED303A"/>
    <w:rsid w:val="00ED5C26"/>
    <w:rsid w:val="00F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410F"/>
  <w15:docId w15:val="{CDA79A21-11FA-4AD2-808B-633A1A6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6C3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rsid w:val="001C39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Creator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2</cp:revision>
  <cp:lastPrinted>2021-02-17T02:39:00Z</cp:lastPrinted>
  <dcterms:created xsi:type="dcterms:W3CDTF">2021-08-02T02:47:00Z</dcterms:created>
  <dcterms:modified xsi:type="dcterms:W3CDTF">2021-08-02T02:47:00Z</dcterms:modified>
</cp:coreProperties>
</file>